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9052F" w14:textId="77777777" w:rsidR="009D12E2" w:rsidRPr="009D12E2" w:rsidRDefault="009D12E2" w:rsidP="009D12E2">
      <w:pPr>
        <w:jc w:val="center"/>
        <w:rPr>
          <w:b/>
          <w:sz w:val="28"/>
        </w:rPr>
      </w:pPr>
      <w:bookmarkStart w:id="0" w:name="OLE_LINK22"/>
      <w:bookmarkStart w:id="1" w:name="_Toc534203295"/>
      <w:r w:rsidRPr="009D12E2">
        <w:rPr>
          <w:b/>
          <w:sz w:val="28"/>
        </w:rPr>
        <w:t xml:space="preserve">How to collect </w:t>
      </w:r>
      <w:proofErr w:type="spellStart"/>
      <w:r w:rsidRPr="009D12E2">
        <w:rPr>
          <w:b/>
          <w:sz w:val="28"/>
        </w:rPr>
        <w:t>MegaRaid</w:t>
      </w:r>
      <w:proofErr w:type="spellEnd"/>
      <w:r w:rsidRPr="009D12E2">
        <w:rPr>
          <w:b/>
          <w:sz w:val="28"/>
        </w:rPr>
        <w:t xml:space="preserve"> </w:t>
      </w:r>
      <w:r w:rsidRPr="009D12E2">
        <w:rPr>
          <w:rFonts w:hint="eastAsia"/>
          <w:b/>
          <w:sz w:val="28"/>
        </w:rPr>
        <w:t>Ma</w:t>
      </w:r>
      <w:r w:rsidRPr="009D12E2">
        <w:rPr>
          <w:b/>
          <w:sz w:val="28"/>
        </w:rPr>
        <w:t>nager system logs</w:t>
      </w:r>
      <w:bookmarkEnd w:id="1"/>
    </w:p>
    <w:bookmarkEnd w:id="0"/>
    <w:p w14:paraId="3BD8C340" w14:textId="77777777" w:rsidR="009D12E2" w:rsidRDefault="009D12E2" w:rsidP="009D12E2">
      <w:pPr>
        <w:jc w:val="both"/>
        <w:rPr>
          <w:noProof/>
        </w:rPr>
      </w:pPr>
      <w:r>
        <w:rPr>
          <w:rFonts w:hint="eastAsia"/>
          <w:noProof/>
        </w:rPr>
        <w:t>T</w:t>
      </w:r>
      <w:r>
        <w:rPr>
          <w:noProof/>
        </w:rPr>
        <w:t>he MegaRaid Storage Manager stores logs that contain the status of the HDD, volumes and the RAID card itself. These logs can be helpful for VIVOTEK Technical Support for analyising a proble</w:t>
      </w:r>
      <w:bookmarkStart w:id="2" w:name="_GoBack"/>
      <w:bookmarkEnd w:id="2"/>
      <w:r>
        <w:rPr>
          <w:noProof/>
        </w:rPr>
        <w:t>m, so in order to resolve an issue please download these logs by following follow the next steps:</w:t>
      </w:r>
    </w:p>
    <w:p w14:paraId="05C74CBD" w14:textId="77777777" w:rsidR="009D12E2" w:rsidRDefault="009D12E2" w:rsidP="009D12E2">
      <w:pPr>
        <w:jc w:val="both"/>
        <w:rPr>
          <w:rFonts w:hint="eastAsia"/>
          <w:noProof/>
        </w:rPr>
      </w:pPr>
    </w:p>
    <w:p w14:paraId="49D7A402" w14:textId="77777777" w:rsidR="009D12E2" w:rsidRDefault="009D12E2" w:rsidP="009D12E2">
      <w:pPr>
        <w:pStyle w:val="ListParagraph"/>
        <w:numPr>
          <w:ilvl w:val="0"/>
          <w:numId w:val="2"/>
        </w:numPr>
        <w:ind w:leftChars="0"/>
        <w:jc w:val="both"/>
        <w:rPr>
          <w:noProof/>
        </w:rPr>
      </w:pPr>
      <w:r>
        <w:t>Open the application by clicking on the “Raid Config” in the Control Center of the NR9X81</w:t>
      </w:r>
    </w:p>
    <w:p w14:paraId="70BBC727" w14:textId="77777777" w:rsidR="009D12E2" w:rsidRDefault="009D12E2" w:rsidP="009D12E2">
      <w:pPr>
        <w:jc w:val="both"/>
        <w:rPr>
          <w:rFonts w:hint="eastAsia"/>
        </w:rPr>
      </w:pPr>
      <w:r>
        <w:rPr>
          <w:noProof/>
        </w:rPr>
        <w:drawing>
          <wp:inline distT="0" distB="0" distL="0" distR="0" wp14:anchorId="17B74CFC" wp14:editId="6E112BD2">
            <wp:extent cx="5272405" cy="3360420"/>
            <wp:effectExtent l="0" t="0" r="4445" b="0"/>
            <wp:docPr id="411" name="Picture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405" cy="336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D4089E" w14:textId="77777777" w:rsidR="009D12E2" w:rsidRDefault="009D12E2" w:rsidP="009D12E2">
      <w:pPr>
        <w:pStyle w:val="ListParagraph"/>
        <w:numPr>
          <w:ilvl w:val="0"/>
          <w:numId w:val="2"/>
        </w:numPr>
        <w:ind w:leftChars="0"/>
        <w:jc w:val="both"/>
      </w:pPr>
      <w:r>
        <w:rPr>
          <w:rFonts w:hint="eastAsia"/>
        </w:rPr>
        <w:t>S</w:t>
      </w:r>
      <w:r>
        <w:t>elect your host (should be listed as below) then click the login button.</w:t>
      </w:r>
    </w:p>
    <w:p w14:paraId="575B9380" w14:textId="77777777" w:rsidR="009D12E2" w:rsidRDefault="009D12E2" w:rsidP="009D12E2">
      <w:pPr>
        <w:jc w:val="center"/>
      </w:pPr>
      <w:r>
        <w:rPr>
          <w:noProof/>
        </w:rPr>
        <w:drawing>
          <wp:inline distT="0" distB="0" distL="0" distR="0" wp14:anchorId="23CB140C" wp14:editId="40CCD478">
            <wp:extent cx="4678639" cy="2829272"/>
            <wp:effectExtent l="0" t="0" r="8255" b="0"/>
            <wp:docPr id="412" name="Picture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5445" cy="2833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368A50" w14:textId="77777777" w:rsidR="009D12E2" w:rsidRDefault="009D12E2" w:rsidP="009D12E2">
      <w:pPr>
        <w:pStyle w:val="ListParagraph"/>
        <w:numPr>
          <w:ilvl w:val="0"/>
          <w:numId w:val="2"/>
        </w:numPr>
        <w:ind w:leftChars="0"/>
        <w:jc w:val="both"/>
      </w:pPr>
      <w:r>
        <w:t>In the login window use the username as “</w:t>
      </w:r>
      <w:proofErr w:type="spellStart"/>
      <w:r>
        <w:t>vivotek</w:t>
      </w:r>
      <w:proofErr w:type="spellEnd"/>
      <w:r>
        <w:t xml:space="preserve">” and leave the password in blank. </w:t>
      </w:r>
      <w:r w:rsidRPr="00050B61">
        <w:rPr>
          <w:b/>
        </w:rPr>
        <w:lastRenderedPageBreak/>
        <w:t xml:space="preserve">Note: </w:t>
      </w:r>
      <w:r>
        <w:t xml:space="preserve">if you set a password for the Windows OS you will need to use it in order to access. </w:t>
      </w:r>
    </w:p>
    <w:p w14:paraId="1A64FFB9" w14:textId="77777777" w:rsidR="009D12E2" w:rsidRDefault="009D12E2" w:rsidP="009D12E2">
      <w:pPr>
        <w:jc w:val="center"/>
      </w:pPr>
      <w:r>
        <w:rPr>
          <w:noProof/>
        </w:rPr>
        <w:drawing>
          <wp:inline distT="0" distB="0" distL="0" distR="0" wp14:anchorId="0CFFDDB5" wp14:editId="4EE921A0">
            <wp:extent cx="3004457" cy="2028689"/>
            <wp:effectExtent l="0" t="0" r="5715" b="0"/>
            <wp:docPr id="413" name="Picture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760" cy="2070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B31BF9" w14:textId="77777777" w:rsidR="009D12E2" w:rsidRDefault="009D12E2" w:rsidP="009D12E2">
      <w:pPr>
        <w:pStyle w:val="ListParagraph"/>
        <w:numPr>
          <w:ilvl w:val="0"/>
          <w:numId w:val="2"/>
        </w:numPr>
        <w:ind w:leftChars="0"/>
        <w:jc w:val="both"/>
      </w:pPr>
      <w:r>
        <w:t xml:space="preserve">In the </w:t>
      </w:r>
      <w:proofErr w:type="spellStart"/>
      <w:r>
        <w:t>MegaRaid</w:t>
      </w:r>
      <w:proofErr w:type="spellEnd"/>
      <w:r>
        <w:t xml:space="preserve"> </w:t>
      </w:r>
      <w:proofErr w:type="spellStart"/>
      <w:r>
        <w:t>Sotrage</w:t>
      </w:r>
      <w:proofErr w:type="spellEnd"/>
      <w:r>
        <w:t xml:space="preserve"> Manger go to </w:t>
      </w:r>
      <w:r w:rsidRPr="009B2EDE">
        <w:rPr>
          <w:b/>
        </w:rPr>
        <w:t>Log</w:t>
      </w:r>
      <w:r>
        <w:t xml:space="preserve"> and click on “Save as Text” to collect the </w:t>
      </w:r>
      <w:bookmarkStart w:id="3" w:name="OLE_LINK31"/>
      <w:proofErr w:type="spellStart"/>
      <w:r>
        <w:t>MegaRaid</w:t>
      </w:r>
      <w:proofErr w:type="spellEnd"/>
      <w:r>
        <w:t xml:space="preserve"> </w:t>
      </w:r>
      <w:proofErr w:type="spellStart"/>
      <w:r>
        <w:t>Sotrage</w:t>
      </w:r>
      <w:proofErr w:type="spellEnd"/>
      <w:r>
        <w:t xml:space="preserve"> Manger</w:t>
      </w:r>
      <w:bookmarkEnd w:id="3"/>
      <w:r>
        <w:t xml:space="preserve"> syslog</w:t>
      </w:r>
    </w:p>
    <w:p w14:paraId="0544E90A" w14:textId="77777777" w:rsidR="009D12E2" w:rsidRDefault="009D12E2" w:rsidP="009D12E2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 wp14:anchorId="60BBCBCB" wp14:editId="1F860E54">
            <wp:extent cx="4476551" cy="2298901"/>
            <wp:effectExtent l="0" t="0" r="635" b="6350"/>
            <wp:docPr id="417" name="Picture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6035" cy="2314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ACE658" w14:textId="77777777" w:rsidR="009D12E2" w:rsidRDefault="009D12E2" w:rsidP="009D12E2">
      <w:pPr>
        <w:pStyle w:val="ListParagraph"/>
        <w:numPr>
          <w:ilvl w:val="0"/>
          <w:numId w:val="2"/>
        </w:numPr>
        <w:ind w:leftChars="0"/>
      </w:pPr>
      <w:r>
        <w:t>Go to the Physical tab and select the RAID Volume configured</w:t>
      </w:r>
    </w:p>
    <w:p w14:paraId="670DA345" w14:textId="77777777" w:rsidR="009D12E2" w:rsidRDefault="009D12E2" w:rsidP="009D12E2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 wp14:anchorId="74E06F59" wp14:editId="611CAA6F">
            <wp:extent cx="5274945" cy="2941320"/>
            <wp:effectExtent l="0" t="0" r="1905" b="0"/>
            <wp:docPr id="414" name="Picture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945" cy="294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3D7E16" w14:textId="77777777" w:rsidR="009D12E2" w:rsidRDefault="009D12E2" w:rsidP="009D12E2">
      <w:pPr>
        <w:pStyle w:val="ListParagraph"/>
        <w:numPr>
          <w:ilvl w:val="0"/>
          <w:numId w:val="2"/>
        </w:numPr>
        <w:ind w:leftChars="0"/>
        <w:jc w:val="both"/>
      </w:pPr>
      <w:r>
        <w:lastRenderedPageBreak/>
        <w:t>Then right click on it and select the “Save TTY log” to save the volume internal logs.</w:t>
      </w:r>
    </w:p>
    <w:p w14:paraId="7F1ADAAB" w14:textId="77777777" w:rsidR="009D12E2" w:rsidRDefault="009D12E2" w:rsidP="009D12E2">
      <w:pPr>
        <w:rPr>
          <w:rFonts w:hint="eastAsia"/>
        </w:rPr>
      </w:pPr>
      <w:r>
        <w:rPr>
          <w:noProof/>
        </w:rPr>
        <w:drawing>
          <wp:inline distT="0" distB="0" distL="0" distR="0" wp14:anchorId="23C33CF7" wp14:editId="1406A500">
            <wp:extent cx="5267960" cy="4756150"/>
            <wp:effectExtent l="0" t="0" r="8890" b="6350"/>
            <wp:docPr id="415" name="Picture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960" cy="475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43D9AB" w14:textId="77777777" w:rsidR="009D12E2" w:rsidRDefault="009D12E2" w:rsidP="009D12E2">
      <w:pPr>
        <w:pStyle w:val="ListParagraph"/>
        <w:numPr>
          <w:ilvl w:val="0"/>
          <w:numId w:val="2"/>
        </w:numPr>
        <w:ind w:leftChars="0"/>
      </w:pPr>
      <w:r>
        <w:rPr>
          <w:rFonts w:hint="eastAsia"/>
        </w:rPr>
        <w:t>C</w:t>
      </w:r>
      <w:r>
        <w:t>opy the logs and send them to Technical Support (</w:t>
      </w:r>
      <w:hyperlink r:id="rId11" w:history="1">
        <w:r w:rsidRPr="00714237">
          <w:rPr>
            <w:rStyle w:val="Hyperlink"/>
          </w:rPr>
          <w:t>technical@vivotek.com</w:t>
        </w:r>
      </w:hyperlink>
      <w:r>
        <w:t xml:space="preserve">) for analysis. </w:t>
      </w:r>
    </w:p>
    <w:p w14:paraId="7A023F39" w14:textId="77777777" w:rsidR="009D12E2" w:rsidRDefault="009D12E2" w:rsidP="009D12E2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5DF4BF99" wp14:editId="11673F2E">
            <wp:extent cx="5274945" cy="1801495"/>
            <wp:effectExtent l="0" t="0" r="1905" b="8255"/>
            <wp:docPr id="416" name="Picture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945" cy="180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406033" w14:textId="410D3027" w:rsidR="009D12E2" w:rsidRDefault="009D12E2" w:rsidP="009D12E2">
      <w:pPr>
        <w:widowControl/>
        <w:rPr>
          <w:rFonts w:hint="eastAsia"/>
        </w:rPr>
      </w:pPr>
    </w:p>
    <w:p w14:paraId="25E6DBD0" w14:textId="77777777" w:rsidR="006D6BC4" w:rsidRDefault="009D12E2"/>
    <w:sectPr w:rsidR="006D6BC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28392D"/>
    <w:multiLevelType w:val="hybridMultilevel"/>
    <w:tmpl w:val="FB767680"/>
    <w:lvl w:ilvl="0" w:tplc="AE2C63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7D2741B"/>
    <w:multiLevelType w:val="hybridMultilevel"/>
    <w:tmpl w:val="FB767680"/>
    <w:lvl w:ilvl="0" w:tplc="AE2C63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2E2"/>
    <w:rsid w:val="000C7C29"/>
    <w:rsid w:val="009D12E2"/>
    <w:rsid w:val="00D0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F8DD5"/>
  <w15:chartTrackingRefBased/>
  <w15:docId w15:val="{ED0F92D8-AD2E-4986-9DCA-8060E622A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12E2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12E2"/>
    <w:rPr>
      <w:color w:val="0563C1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12E2"/>
    <w:pPr>
      <w:spacing w:after="60"/>
      <w:jc w:val="center"/>
      <w:outlineLvl w:val="1"/>
    </w:pPr>
    <w:rPr>
      <w:szCs w:val="24"/>
      <w:lang w:val="es-AR"/>
    </w:rPr>
  </w:style>
  <w:style w:type="character" w:customStyle="1" w:styleId="SubtitleChar">
    <w:name w:val="Subtitle Char"/>
    <w:basedOn w:val="DefaultParagraphFont"/>
    <w:link w:val="Subtitle"/>
    <w:uiPriority w:val="11"/>
    <w:rsid w:val="009D12E2"/>
    <w:rPr>
      <w:szCs w:val="24"/>
      <w:lang w:val="es-AR"/>
    </w:rPr>
  </w:style>
  <w:style w:type="paragraph" w:styleId="ListParagraph">
    <w:name w:val="List Paragraph"/>
    <w:basedOn w:val="Normal"/>
    <w:uiPriority w:val="34"/>
    <w:qFormat/>
    <w:rsid w:val="009D12E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technical@vivotek.com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Basilio.Dobras(杜布拉)</dc:creator>
  <cp:keywords/>
  <dc:description/>
  <cp:lastModifiedBy>Basilio.Dobras(杜布拉)</cp:lastModifiedBy>
  <cp:revision>1</cp:revision>
  <dcterms:created xsi:type="dcterms:W3CDTF">2019-01-02T06:39:00Z</dcterms:created>
  <dcterms:modified xsi:type="dcterms:W3CDTF">2019-01-02T06:40:00Z</dcterms:modified>
</cp:coreProperties>
</file>